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615" w:rsidRPr="006F6E23" w:rsidRDefault="00F00615" w:rsidP="00717199">
      <w:pPr>
        <w:pStyle w:val="1"/>
      </w:pPr>
      <w:r w:rsidRPr="00E24807">
        <w:rPr>
          <w:noProof/>
        </w:rPr>
        <w:t xml:space="preserve">МБОУ </w:t>
      </w:r>
      <w:r>
        <w:rPr>
          <w:noProof/>
        </w:rPr>
        <w:t>«</w:t>
      </w:r>
      <w:r w:rsidRPr="00E24807">
        <w:rPr>
          <w:noProof/>
        </w:rPr>
        <w:t>Березовская ООШ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6636005485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«Об образовании в Российской Федерации» от 29.12.2012 г. № 273.</w:t>
      </w:r>
    </w:p>
    <w:p w:rsidR="00F00615" w:rsidRPr="000773E0" w:rsidRDefault="00F00615" w:rsidP="00717199">
      <w:pPr>
        <w:spacing w:line="240" w:lineRule="auto"/>
        <w:ind w:left="36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49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чел., из них родители (законные представители) - 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34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15</w:t>
      </w:r>
      <w:r w:rsidRPr="000773E0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28,79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0773E0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полнота и актуальность информации об организации, осуществляющей образовательную деятельность, размещенной на официальном сайте организации в сети «Интернет» -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9,53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на официальном сайте организации в сети Интернет сведений о педагогических работниках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8,82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6,69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балла;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3,75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291DF8" w:rsidRDefault="00F00615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образовательная деятельность,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52,07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-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7,12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необходимых условий для охраны и укрепления здоровья, организации питания обучающихся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7,32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условия для индивидуальной работы с обучающимися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8,86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дополнительных образовательных программ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7,75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возможности оказания обучающимся психолого-педагогической, медицинской и социальной помощи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8,21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наличие условий организации обучения и воспитания обучающихся с ограниченными возможностями здоровья и инвалидов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5,71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003A0A" w:rsidRDefault="00F00615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компетентности работников,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17,13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8,51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получателей образовательных услуг –</w:t>
      </w:r>
      <w:r w:rsidRPr="000773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8,62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003A0A" w:rsidRDefault="00F00615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деятельности организаций,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24,29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73E0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0773E0">
        <w:rPr>
          <w:rFonts w:ascii="Times New Roman" w:hAnsi="Times New Roman" w:cs="Times New Roman"/>
          <w:i/>
          <w:sz w:val="24"/>
          <w:szCs w:val="24"/>
        </w:rPr>
        <w:tab/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материально-техническим обеспечением организации,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7,79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удовлетворенных качеством предоставляемых образовательных услуг,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8,24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доля получателей образовательных услуг, которые готовы рекомендовать организацию родственникам и знакомым, от общего числа опрошенных получателей образовательных услуг –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8,26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F00615" w:rsidRPr="00003A0A" w:rsidRDefault="00F00615" w:rsidP="00717199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F00615" w:rsidRPr="00291DF8" w:rsidRDefault="00F00615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07BE1B5" wp14:editId="4B8E9F84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185" name="Рисунок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F00615" w:rsidRDefault="00F00615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122,28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0773E0">
        <w:rPr>
          <w:rFonts w:ascii="Times New Roman" w:hAnsi="Times New Roman" w:cs="Times New Roman"/>
          <w:sz w:val="24"/>
          <w:szCs w:val="24"/>
        </w:rPr>
        <w:tab/>
      </w:r>
      <w:r w:rsidRPr="000773E0">
        <w:rPr>
          <w:rFonts w:ascii="Times New Roman" w:hAnsi="Times New Roman" w:cs="Times New Roman"/>
          <w:sz w:val="24"/>
          <w:szCs w:val="24"/>
        </w:rPr>
        <w:tab/>
      </w:r>
    </w:p>
    <w:p w:rsidR="00F00615" w:rsidRPr="00291DF8" w:rsidRDefault="00F00615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398A5EB9" wp14:editId="0C60BBE6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186" name="Рисунок 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F00615" w:rsidRDefault="00F00615" w:rsidP="0071719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7,64</w:t>
      </w:r>
      <w:r w:rsidRPr="000773E0">
        <w:rPr>
          <w:rFonts w:ascii="Times New Roman" w:hAnsi="Times New Roman" w:cs="Times New Roman"/>
          <w:sz w:val="24"/>
          <w:szCs w:val="24"/>
        </w:rPr>
        <w:t xml:space="preserve"> балла.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 w:rsidRPr="000773E0">
        <w:rPr>
          <w:rFonts w:ascii="Times New Roman" w:hAnsi="Times New Roman" w:cs="Times New Roman"/>
          <w:b/>
          <w:sz w:val="24"/>
          <w:szCs w:val="24"/>
        </w:rPr>
        <w:t>«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 w:rsidRPr="000773E0">
        <w:rPr>
          <w:rFonts w:ascii="Times New Roman" w:hAnsi="Times New Roman" w:cs="Times New Roman"/>
          <w:b/>
          <w:sz w:val="24"/>
          <w:szCs w:val="24"/>
        </w:rPr>
        <w:t>».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F00615" w:rsidRDefault="00F00615" w:rsidP="00717199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внедрению дополнительных образовательных программ в ОО.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условия по развитию творческих способностей и интересов обучающихся.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возможность качественного оказания психолого-педагогической, медицинской или социальной помощи.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материально-техническое состояние ОО.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  <w:sectPr w:rsidR="00F00615" w:rsidRPr="000773E0" w:rsidSect="00717199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0773E0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Административно-территориальная единица: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район</w:t>
      </w:r>
    </w:p>
    <w:p w:rsidR="00F00615" w:rsidRPr="000773E0" w:rsidRDefault="00F00615" w:rsidP="00717199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0773E0">
        <w:rPr>
          <w:rFonts w:ascii="Times New Roman" w:hAnsi="Times New Roman" w:cs="Times New Roman"/>
          <w:sz w:val="24"/>
          <w:szCs w:val="24"/>
        </w:rPr>
        <w:t xml:space="preserve">Муниципальное образование: </w:t>
      </w:r>
      <w:r w:rsidRPr="000773E0">
        <w:rPr>
          <w:rFonts w:ascii="Times New Roman" w:hAnsi="Times New Roman" w:cs="Times New Roman"/>
          <w:b/>
          <w:noProof/>
          <w:sz w:val="24"/>
          <w:szCs w:val="24"/>
        </w:rPr>
        <w:t>Артинский ГО</w:t>
      </w:r>
    </w:p>
    <w:p w:rsidR="00F00615" w:rsidRDefault="00F00615" w:rsidP="00717199">
      <w:pPr>
        <w:rPr>
          <w:noProof/>
        </w:rPr>
        <w:sectPr w:rsidR="00F00615" w:rsidSect="00AC7A4A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95F00" w:rsidRDefault="00F95F00"/>
    <w:sectPr w:rsidR="00F95F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F00" w:rsidRDefault="00F95F00" w:rsidP="00F00615">
      <w:pPr>
        <w:spacing w:after="0" w:line="240" w:lineRule="auto"/>
      </w:pPr>
      <w:r>
        <w:separator/>
      </w:r>
    </w:p>
  </w:endnote>
  <w:endnote w:type="continuationSeparator" w:id="0">
    <w:p w:rsidR="00F95F00" w:rsidRDefault="00F95F00" w:rsidP="00F006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F00" w:rsidRDefault="00F95F00" w:rsidP="00F00615">
      <w:pPr>
        <w:spacing w:after="0" w:line="240" w:lineRule="auto"/>
      </w:pPr>
      <w:r>
        <w:separator/>
      </w:r>
    </w:p>
  </w:footnote>
  <w:footnote w:type="continuationSeparator" w:id="0">
    <w:p w:rsidR="00F95F00" w:rsidRDefault="00F95F00" w:rsidP="00F00615">
      <w:pPr>
        <w:spacing w:after="0" w:line="240" w:lineRule="auto"/>
      </w:pPr>
      <w:r>
        <w:continuationSeparator/>
      </w:r>
    </w:p>
  </w:footnote>
  <w:footnote w:id="1">
    <w:p w:rsidR="00F00615" w:rsidRDefault="00F00615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F00615" w:rsidRDefault="00F00615" w:rsidP="00505A3F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615"/>
    <w:rsid w:val="00F00615"/>
    <w:rsid w:val="00F9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0615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00615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F0061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0061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00615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F0061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00615"/>
    <w:pPr>
      <w:keepNext/>
      <w:keepLines/>
      <w:spacing w:before="240" w:after="240" w:line="259" w:lineRule="auto"/>
      <w:jc w:val="center"/>
      <w:outlineLvl w:val="0"/>
    </w:pPr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00615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a3">
    <w:name w:val="List Paragraph"/>
    <w:basedOn w:val="a"/>
    <w:uiPriority w:val="34"/>
    <w:qFormat/>
    <w:rsid w:val="00F00615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00615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F00615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F0061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1092</Words>
  <Characters>6231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2018-07-17T14:44:00Z</dcterms:created>
</cp:coreProperties>
</file>